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D46D1" w14:textId="38267C38" w:rsidR="005D6C8F" w:rsidRDefault="000501A7" w:rsidP="000501A7">
      <w:pPr>
        <w:pStyle w:val="Listaszerbekezds"/>
        <w:numPr>
          <w:ilvl w:val="0"/>
          <w:numId w:val="7"/>
        </w:numPr>
        <w:jc w:val="right"/>
      </w:pPr>
      <w:r>
        <w:t>melléklet</w:t>
      </w:r>
    </w:p>
    <w:p w14:paraId="29EA56A9" w14:textId="77777777" w:rsidR="005D6C8F" w:rsidRPr="00F4057B" w:rsidRDefault="005D6C8F" w:rsidP="00D54494">
      <w:pPr>
        <w:pStyle w:val="Cmsor7"/>
        <w:numPr>
          <w:ilvl w:val="0"/>
          <w:numId w:val="0"/>
        </w:numPr>
        <w:rPr>
          <w:b/>
        </w:rPr>
      </w:pPr>
    </w:p>
    <w:p w14:paraId="1E0B5BA7" w14:textId="77777777" w:rsidR="005D6C8F" w:rsidRPr="002E24F6" w:rsidRDefault="005D6C8F" w:rsidP="005D6C8F">
      <w:pPr>
        <w:jc w:val="center"/>
        <w:rPr>
          <w:b/>
          <w:bCs/>
          <w:sz w:val="36"/>
          <w:szCs w:val="36"/>
        </w:rPr>
      </w:pPr>
      <w:r w:rsidRPr="002E24F6">
        <w:rPr>
          <w:b/>
          <w:bCs/>
          <w:sz w:val="36"/>
          <w:szCs w:val="36"/>
        </w:rPr>
        <w:t>KÖZLEMÉNY</w:t>
      </w:r>
    </w:p>
    <w:p w14:paraId="34C7C95F" w14:textId="77777777" w:rsidR="005D6C8F" w:rsidRPr="00F4057B" w:rsidRDefault="005D6C8F" w:rsidP="005D6C8F">
      <w:pPr>
        <w:jc w:val="center"/>
        <w:rPr>
          <w:b/>
          <w:bCs/>
        </w:rPr>
      </w:pPr>
    </w:p>
    <w:p w14:paraId="2984BE12" w14:textId="77777777" w:rsidR="002E24F6" w:rsidRPr="002E24F6" w:rsidRDefault="002E24F6" w:rsidP="005D6C8F">
      <w:pPr>
        <w:jc w:val="center"/>
        <w:rPr>
          <w:b/>
          <w:bCs/>
          <w:sz w:val="28"/>
          <w:szCs w:val="28"/>
        </w:rPr>
      </w:pPr>
      <w:r w:rsidRPr="002E24F6">
        <w:rPr>
          <w:b/>
          <w:bCs/>
          <w:sz w:val="28"/>
          <w:szCs w:val="28"/>
        </w:rPr>
        <w:t>Komárom Város Önkormányzata által fenntartott</w:t>
      </w:r>
      <w:r w:rsidR="005D6C8F" w:rsidRPr="002E24F6">
        <w:rPr>
          <w:b/>
          <w:bCs/>
          <w:sz w:val="28"/>
          <w:szCs w:val="28"/>
        </w:rPr>
        <w:t xml:space="preserve"> óvodákba </w:t>
      </w:r>
    </w:p>
    <w:p w14:paraId="56238043" w14:textId="77777777" w:rsidR="00E3283A" w:rsidRDefault="005D6C8F" w:rsidP="005D6C8F">
      <w:pPr>
        <w:jc w:val="center"/>
        <w:rPr>
          <w:b/>
          <w:bCs/>
          <w:sz w:val="28"/>
          <w:szCs w:val="28"/>
        </w:rPr>
      </w:pPr>
      <w:r w:rsidRPr="002E24F6">
        <w:rPr>
          <w:b/>
          <w:bCs/>
          <w:sz w:val="28"/>
          <w:szCs w:val="28"/>
        </w:rPr>
        <w:t>való jelentkezés idejéről, módjáról</w:t>
      </w:r>
      <w:r w:rsidR="00E3283A">
        <w:rPr>
          <w:b/>
          <w:bCs/>
          <w:sz w:val="28"/>
          <w:szCs w:val="28"/>
        </w:rPr>
        <w:t>, az óvodakötelezettség teljesítéséről</w:t>
      </w:r>
    </w:p>
    <w:p w14:paraId="5CA00998" w14:textId="1CF09F7F" w:rsidR="005D6C8F" w:rsidRPr="002E24F6" w:rsidRDefault="005D6C8F" w:rsidP="005D6C8F">
      <w:pPr>
        <w:jc w:val="center"/>
        <w:rPr>
          <w:b/>
          <w:sz w:val="28"/>
          <w:szCs w:val="28"/>
        </w:rPr>
      </w:pPr>
      <w:r w:rsidRPr="002E24F6">
        <w:rPr>
          <w:b/>
          <w:bCs/>
          <w:sz w:val="28"/>
          <w:szCs w:val="28"/>
        </w:rPr>
        <w:t xml:space="preserve"> a 20</w:t>
      </w:r>
      <w:r w:rsidR="002E24F6" w:rsidRPr="002E24F6">
        <w:rPr>
          <w:b/>
          <w:bCs/>
          <w:sz w:val="28"/>
          <w:szCs w:val="28"/>
        </w:rPr>
        <w:t xml:space="preserve">21/2022. nevelési </w:t>
      </w:r>
      <w:r w:rsidRPr="002E24F6">
        <w:rPr>
          <w:b/>
          <w:bCs/>
          <w:sz w:val="28"/>
          <w:szCs w:val="28"/>
        </w:rPr>
        <w:t xml:space="preserve">évre vonatkozóan </w:t>
      </w:r>
    </w:p>
    <w:p w14:paraId="39879782" w14:textId="77777777" w:rsidR="005D6C8F" w:rsidRPr="00F4057B" w:rsidRDefault="005D6C8F" w:rsidP="005D6C8F">
      <w:pPr>
        <w:suppressAutoHyphens w:val="0"/>
        <w:autoSpaceDE w:val="0"/>
        <w:jc w:val="both"/>
        <w:rPr>
          <w:bCs/>
          <w:lang w:eastAsia="hu-HU"/>
        </w:rPr>
      </w:pPr>
    </w:p>
    <w:p w14:paraId="747C313D" w14:textId="77777777" w:rsidR="000501A7" w:rsidRDefault="005D6C8F" w:rsidP="009B02B0">
      <w:pPr>
        <w:pStyle w:val="Listaszerbekezds"/>
        <w:numPr>
          <w:ilvl w:val="0"/>
          <w:numId w:val="3"/>
        </w:numPr>
        <w:tabs>
          <w:tab w:val="clear" w:pos="720"/>
          <w:tab w:val="num" w:pos="0"/>
        </w:tabs>
        <w:suppressAutoHyphens w:val="0"/>
        <w:autoSpaceDE w:val="0"/>
        <w:ind w:left="426" w:hanging="720"/>
        <w:jc w:val="both"/>
        <w:rPr>
          <w:bCs/>
          <w:iCs/>
        </w:rPr>
      </w:pPr>
      <w:r w:rsidRPr="00F4057B">
        <w:rPr>
          <w:lang w:eastAsia="hu-HU"/>
        </w:rPr>
        <w:t>Az óvodai felvétel jelentkezés alapján történik.</w:t>
      </w:r>
      <w:r w:rsidR="000501A7" w:rsidRPr="000501A7">
        <w:rPr>
          <w:bCs/>
          <w:iCs/>
        </w:rPr>
        <w:t xml:space="preserve"> </w:t>
      </w:r>
      <w:r w:rsidR="000501A7" w:rsidRPr="00B53ECF">
        <w:rPr>
          <w:bCs/>
          <w:iCs/>
        </w:rPr>
        <w:t>Az óvodai jogviszony az intézménybe való</w:t>
      </w:r>
    </w:p>
    <w:p w14:paraId="21CC2A86" w14:textId="4C6FBB97" w:rsidR="005D6C8F" w:rsidRPr="000501A7" w:rsidRDefault="000501A7" w:rsidP="009B02B0">
      <w:pPr>
        <w:suppressAutoHyphens w:val="0"/>
        <w:autoSpaceDE w:val="0"/>
        <w:ind w:left="-294"/>
        <w:contextualSpacing/>
        <w:jc w:val="both"/>
        <w:rPr>
          <w:bCs/>
          <w:iCs/>
        </w:rPr>
      </w:pPr>
      <w:r>
        <w:rPr>
          <w:bCs/>
          <w:iCs/>
        </w:rPr>
        <w:t xml:space="preserve">     </w:t>
      </w:r>
      <w:r w:rsidRPr="000501A7">
        <w:rPr>
          <w:bCs/>
          <w:iCs/>
        </w:rPr>
        <w:t>felvétellel jön létre.</w:t>
      </w:r>
    </w:p>
    <w:p w14:paraId="5B674858" w14:textId="77777777" w:rsidR="002E24F6" w:rsidRPr="00F4057B" w:rsidRDefault="002E24F6" w:rsidP="000501A7">
      <w:pPr>
        <w:tabs>
          <w:tab w:val="num" w:pos="0"/>
        </w:tabs>
        <w:suppressAutoHyphens w:val="0"/>
        <w:autoSpaceDE w:val="0"/>
        <w:ind w:left="426" w:hanging="720"/>
        <w:contextualSpacing/>
        <w:jc w:val="both"/>
        <w:rPr>
          <w:lang w:eastAsia="hu-HU"/>
        </w:rPr>
      </w:pPr>
    </w:p>
    <w:p w14:paraId="3088176B" w14:textId="244F3269" w:rsidR="005D6C8F" w:rsidRPr="002E24F6" w:rsidRDefault="005D6C8F" w:rsidP="000501A7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autoSpaceDE w:val="0"/>
        <w:ind w:left="0" w:hanging="294"/>
        <w:contextualSpacing/>
        <w:jc w:val="both"/>
        <w:rPr>
          <w:b/>
          <w:bCs/>
          <w:lang w:eastAsia="hu-HU"/>
        </w:rPr>
      </w:pPr>
      <w:r w:rsidRPr="00F4057B">
        <w:rPr>
          <w:lang w:eastAsia="hu-HU"/>
        </w:rPr>
        <w:t>Az óvoda a gyermek hároméves korától a tankötelezettség kezdetéig nevelő intézmény. Az óvoda felveheti azt a gyermeket is, aki a harmadik életévét a felvételétől számított fél éven belül betölti, feltéve, hogy minden, a településen lakóhellyel, ennek hiányában tartózkodási hellyel rendelkező hároméves és annál idősebb gyermek óvodai felvételi kérelme teljesíthető.</w:t>
      </w:r>
    </w:p>
    <w:p w14:paraId="0D4DA2D7" w14:textId="77777777" w:rsidR="002E24F6" w:rsidRPr="00F4057B" w:rsidRDefault="002E24F6" w:rsidP="000501A7">
      <w:pPr>
        <w:tabs>
          <w:tab w:val="num" w:pos="0"/>
        </w:tabs>
        <w:suppressAutoHyphens w:val="0"/>
        <w:autoSpaceDE w:val="0"/>
        <w:ind w:left="426" w:hanging="720"/>
        <w:contextualSpacing/>
        <w:jc w:val="both"/>
        <w:rPr>
          <w:b/>
          <w:bCs/>
          <w:lang w:eastAsia="hu-HU"/>
        </w:rPr>
      </w:pPr>
    </w:p>
    <w:p w14:paraId="3E20C68D" w14:textId="1AA401CE" w:rsidR="00E3283A" w:rsidRDefault="00B53ECF" w:rsidP="000501A7">
      <w:pPr>
        <w:pStyle w:val="Listaszerbekezds"/>
        <w:numPr>
          <w:ilvl w:val="0"/>
          <w:numId w:val="3"/>
        </w:numPr>
        <w:tabs>
          <w:tab w:val="clear" w:pos="720"/>
          <w:tab w:val="num" w:pos="0"/>
        </w:tabs>
        <w:ind w:left="0" w:hanging="294"/>
        <w:jc w:val="both"/>
        <w:rPr>
          <w:i/>
          <w:color w:val="000000"/>
        </w:rPr>
      </w:pPr>
      <w:r w:rsidRPr="00B53ECF">
        <w:rPr>
          <w:color w:val="000000"/>
        </w:rPr>
        <w:t xml:space="preserve">A gyermek abban az évben, amelynek augusztus 31. napjáig a harmadik életévét betölti, a nevelési év kezdő napjától legalább napi négy órában óvodai foglalkozáson vesz részt. A szülő – </w:t>
      </w:r>
      <w:r w:rsidRPr="00305846">
        <w:rPr>
          <w:bCs/>
          <w:color w:val="000000"/>
        </w:rPr>
        <w:t>tárgyév május 25. napjáig benyújtott</w:t>
      </w:r>
      <w:r w:rsidRPr="00B53ECF">
        <w:rPr>
          <w:color w:val="000000"/>
        </w:rPr>
        <w:t xml:space="preserve"> – kérelme alapján</w:t>
      </w:r>
      <w:r>
        <w:rPr>
          <w:color w:val="000000"/>
        </w:rPr>
        <w:t>,</w:t>
      </w:r>
      <w:r w:rsidRPr="00B53ECF">
        <w:rPr>
          <w:color w:val="000000"/>
        </w:rPr>
        <w:t xml:space="preserve"> a gyermek jogos érdekét szem előtt tartva, annak az évnek az augusztus 31. napjáig, amelyben a gyermek a negyedik életévét betölti, a Kormány rendeletében kijelölt szerv (a továbbiakban: felmentést engedélyező szerv) felmentheti az óvodai foglalkozáson való részvétel alól</w:t>
      </w:r>
      <w:r>
        <w:rPr>
          <w:color w:val="000000"/>
        </w:rPr>
        <w:t xml:space="preserve"> a gyermeket</w:t>
      </w:r>
      <w:r w:rsidRPr="00B53ECF">
        <w:rPr>
          <w:color w:val="000000"/>
        </w:rPr>
        <w:t xml:space="preserve">, ha a gyermek családi körülményei, sajátos helyzete </w:t>
      </w:r>
      <w:r>
        <w:rPr>
          <w:color w:val="000000"/>
        </w:rPr>
        <w:t xml:space="preserve">azt </w:t>
      </w:r>
      <w:r w:rsidRPr="00B53ECF">
        <w:rPr>
          <w:color w:val="000000"/>
        </w:rPr>
        <w:t>indokolja. A felmentést engedélyező szerv az illetékes járási hivatal</w:t>
      </w:r>
      <w:r w:rsidR="000501A7">
        <w:rPr>
          <w:color w:val="000000"/>
        </w:rPr>
        <w:t>.</w:t>
      </w:r>
    </w:p>
    <w:p w14:paraId="0A6DD236" w14:textId="77777777" w:rsidR="00E3283A" w:rsidRPr="00E3283A" w:rsidRDefault="00E3283A" w:rsidP="000501A7">
      <w:pPr>
        <w:pStyle w:val="Listaszerbekezds"/>
        <w:tabs>
          <w:tab w:val="num" w:pos="0"/>
        </w:tabs>
        <w:ind w:left="426" w:hanging="720"/>
        <w:rPr>
          <w:b/>
          <w:lang w:eastAsia="hu-HU"/>
        </w:rPr>
      </w:pPr>
    </w:p>
    <w:p w14:paraId="619973F1" w14:textId="20E5F1B6" w:rsidR="00D54494" w:rsidRPr="00D54494" w:rsidRDefault="00D54494" w:rsidP="000501A7">
      <w:pPr>
        <w:pStyle w:val="NormlWeb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/>
        <w:ind w:left="0" w:hanging="294"/>
        <w:contextualSpacing/>
        <w:jc w:val="both"/>
        <w:rPr>
          <w:b/>
        </w:rPr>
      </w:pPr>
      <w:r>
        <w:t>H</w:t>
      </w:r>
      <w:r w:rsidR="00E3283A" w:rsidRPr="0050001F">
        <w:t xml:space="preserve">a a </w:t>
      </w:r>
      <w:r w:rsidR="00E3283A" w:rsidRPr="00D54494">
        <w:rPr>
          <w:rStyle w:val="Kiemels2"/>
          <w:b w:val="0"/>
          <w:bCs w:val="0"/>
        </w:rPr>
        <w:t>gyermek az óvodakötelezettségét külföldön teljesíti</w:t>
      </w:r>
      <w:r w:rsidR="00E3283A" w:rsidRPr="00D54494">
        <w:rPr>
          <w:b/>
        </w:rPr>
        <w:t>,</w:t>
      </w:r>
      <w:r w:rsidR="00E3283A" w:rsidRPr="0050001F">
        <w:t xml:space="preserve"> akkor a szülő köteles arról a beiratkozás idejének utolsó határnapját követő tizenöt napon belül </w:t>
      </w:r>
      <w:r w:rsidR="00E3283A" w:rsidRPr="00D54494">
        <w:rPr>
          <w:rStyle w:val="Kiemels2"/>
          <w:b w:val="0"/>
          <w:bCs w:val="0"/>
        </w:rPr>
        <w:t>írásban értesíteni az Oktatási Hivatalt</w:t>
      </w:r>
      <w:r w:rsidR="000501A7">
        <w:rPr>
          <w:rStyle w:val="Kiemels2"/>
          <w:b w:val="0"/>
          <w:bCs w:val="0"/>
        </w:rPr>
        <w:t>.</w:t>
      </w:r>
      <w:r w:rsidRPr="00D54494">
        <w:rPr>
          <w:rStyle w:val="Kiemels2"/>
          <w:b w:val="0"/>
          <w:bCs w:val="0"/>
        </w:rPr>
        <w:t xml:space="preserve"> (</w:t>
      </w:r>
      <w:r>
        <w:rPr>
          <w:rStyle w:val="Kiemels2"/>
          <w:b w:val="0"/>
          <w:bCs w:val="0"/>
        </w:rPr>
        <w:t xml:space="preserve">A bejelentést a </w:t>
      </w:r>
      <w:hyperlink r:id="rId7" w:history="1">
        <w:r w:rsidR="00E3283A" w:rsidRPr="0050001F">
          <w:rPr>
            <w:rStyle w:val="Hiperhivatkozs"/>
          </w:rPr>
          <w:t>www.oktatas.hu</w:t>
        </w:r>
      </w:hyperlink>
      <w:r w:rsidR="00E3283A" w:rsidRPr="0050001F">
        <w:t xml:space="preserve"> oldal </w:t>
      </w:r>
      <w:r w:rsidR="00E3283A" w:rsidRPr="0050001F">
        <w:rPr>
          <w:rStyle w:val="Kiemels"/>
        </w:rPr>
        <w:t>Köznevelés</w:t>
      </w:r>
      <w:r w:rsidR="00E3283A" w:rsidRPr="0050001F">
        <w:t xml:space="preserve"> menüpontjának </w:t>
      </w:r>
      <w:r w:rsidR="00E3283A" w:rsidRPr="0050001F">
        <w:rPr>
          <w:rStyle w:val="Kiemels"/>
        </w:rPr>
        <w:t>Külföldre távozás bejelentése</w:t>
      </w:r>
      <w:r w:rsidR="00E3283A" w:rsidRPr="0050001F">
        <w:t xml:space="preserve"> pontjából, vagy a </w:t>
      </w:r>
      <w:hyperlink r:id="rId8" w:history="1">
        <w:r w:rsidR="00E3283A" w:rsidRPr="0050001F">
          <w:rPr>
            <w:rStyle w:val="Hiperhivatkozs"/>
          </w:rPr>
          <w:t>https://www.oktatas.hu/kozneveles/kulfoldre_tavozas_bejelentese</w:t>
        </w:r>
      </w:hyperlink>
      <w:r w:rsidR="00E3283A" w:rsidRPr="0050001F">
        <w:t xml:space="preserve"> linken elérhető elektronikus űrlap kitöltésével és postai úton történő beküldésével tudják teljesíteni.</w:t>
      </w:r>
      <w:r>
        <w:t>)</w:t>
      </w:r>
    </w:p>
    <w:p w14:paraId="5701C49C" w14:textId="77777777" w:rsidR="00D54494" w:rsidRDefault="00D54494" w:rsidP="000501A7">
      <w:pPr>
        <w:pStyle w:val="Listaszerbekezds"/>
        <w:tabs>
          <w:tab w:val="num" w:pos="0"/>
        </w:tabs>
        <w:ind w:left="426" w:hanging="720"/>
        <w:rPr>
          <w:rFonts w:ascii="Helvetica" w:hAnsi="Helvetica"/>
          <w:color w:val="000000"/>
        </w:rPr>
      </w:pPr>
    </w:p>
    <w:p w14:paraId="3A676012" w14:textId="1F0CDA2D" w:rsidR="002E24F6" w:rsidRPr="00D54494" w:rsidRDefault="000501A7" w:rsidP="000501A7">
      <w:pPr>
        <w:pStyle w:val="NormlWeb"/>
        <w:tabs>
          <w:tab w:val="num" w:pos="0"/>
        </w:tabs>
        <w:spacing w:before="0" w:beforeAutospacing="0" w:after="0" w:afterAutospacing="0"/>
        <w:ind w:left="142" w:hanging="436"/>
        <w:contextualSpacing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D54494" w:rsidRPr="00D54494">
        <w:rPr>
          <w:color w:val="000000"/>
        </w:rPr>
        <w:t>A napi négy órában óvodai nevelésre kötelezett, az óvodával jogviszonyban álló gyermek szülője, ha gyermeke az óvodakötelezettségét a jövőben külföldön teljesíti, előzetesen köteles értesíteni az óvodavezetőt.</w:t>
      </w:r>
    </w:p>
    <w:p w14:paraId="31333251" w14:textId="77777777" w:rsidR="00D54494" w:rsidRPr="00D54494" w:rsidRDefault="00D54494" w:rsidP="000501A7">
      <w:pPr>
        <w:pStyle w:val="NormlWeb"/>
        <w:tabs>
          <w:tab w:val="num" w:pos="0"/>
        </w:tabs>
        <w:spacing w:before="0" w:beforeAutospacing="0" w:after="0" w:afterAutospacing="0"/>
        <w:ind w:left="426" w:hanging="720"/>
        <w:contextualSpacing/>
        <w:jc w:val="both"/>
        <w:rPr>
          <w:b/>
        </w:rPr>
      </w:pPr>
    </w:p>
    <w:p w14:paraId="7AAB44ED" w14:textId="26D7B355" w:rsidR="005D6C8F" w:rsidRDefault="005D6C8F" w:rsidP="000501A7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autoSpaceDE w:val="0"/>
        <w:ind w:left="426" w:hanging="720"/>
        <w:contextualSpacing/>
        <w:jc w:val="both"/>
        <w:rPr>
          <w:lang w:eastAsia="hu-HU"/>
        </w:rPr>
      </w:pPr>
      <w:r w:rsidRPr="00F4057B">
        <w:rPr>
          <w:lang w:eastAsia="hu-HU"/>
        </w:rPr>
        <w:t>A szülő, gyermeke óvodai felvételét bármikor kérheti, a gyermekek felvétele folyamatos.</w:t>
      </w:r>
    </w:p>
    <w:p w14:paraId="3C078584" w14:textId="77777777" w:rsidR="00B53ECF" w:rsidRPr="00F4057B" w:rsidRDefault="00B53ECF" w:rsidP="000501A7">
      <w:pPr>
        <w:tabs>
          <w:tab w:val="num" w:pos="0"/>
        </w:tabs>
        <w:suppressAutoHyphens w:val="0"/>
        <w:autoSpaceDE w:val="0"/>
        <w:ind w:left="426" w:hanging="720"/>
        <w:contextualSpacing/>
        <w:jc w:val="both"/>
        <w:rPr>
          <w:lang w:eastAsia="hu-HU"/>
        </w:rPr>
      </w:pPr>
    </w:p>
    <w:p w14:paraId="7D453813" w14:textId="77777777" w:rsidR="000501A7" w:rsidRDefault="005D6C8F" w:rsidP="000501A7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autoSpaceDE w:val="0"/>
        <w:ind w:left="426" w:hanging="720"/>
        <w:contextualSpacing/>
        <w:jc w:val="both"/>
        <w:rPr>
          <w:bCs/>
          <w:lang w:eastAsia="hu-HU"/>
        </w:rPr>
      </w:pPr>
      <w:r w:rsidRPr="00B53ECF">
        <w:rPr>
          <w:bCs/>
          <w:lang w:eastAsia="hu-HU"/>
        </w:rPr>
        <w:t>A gyermeket elsősorban abba az óvodába kell felvenni, amelynek körzetében lakik, vagy aho</w:t>
      </w:r>
      <w:r w:rsidR="000501A7">
        <w:rPr>
          <w:bCs/>
          <w:lang w:eastAsia="hu-HU"/>
        </w:rPr>
        <w:t>l</w:t>
      </w:r>
    </w:p>
    <w:p w14:paraId="1780226C" w14:textId="0A266033" w:rsidR="005D6C8F" w:rsidRPr="00B53ECF" w:rsidRDefault="005D6C8F" w:rsidP="000501A7">
      <w:pPr>
        <w:suppressAutoHyphens w:val="0"/>
        <w:autoSpaceDE w:val="0"/>
        <w:contextualSpacing/>
        <w:jc w:val="both"/>
        <w:rPr>
          <w:bCs/>
          <w:lang w:eastAsia="hu-HU"/>
        </w:rPr>
      </w:pPr>
      <w:r w:rsidRPr="00B53ECF">
        <w:rPr>
          <w:bCs/>
          <w:lang w:eastAsia="hu-HU"/>
        </w:rPr>
        <w:t>szülője dolgozik.</w:t>
      </w:r>
    </w:p>
    <w:p w14:paraId="38B09FA9" w14:textId="77777777" w:rsidR="00B53ECF" w:rsidRPr="00B53ECF" w:rsidRDefault="00B53ECF" w:rsidP="000501A7">
      <w:pPr>
        <w:tabs>
          <w:tab w:val="num" w:pos="0"/>
        </w:tabs>
        <w:suppressAutoHyphens w:val="0"/>
        <w:autoSpaceDE w:val="0"/>
        <w:ind w:left="426" w:hanging="720"/>
        <w:contextualSpacing/>
        <w:jc w:val="both"/>
        <w:rPr>
          <w:bCs/>
          <w:lang w:eastAsia="hu-HU"/>
        </w:rPr>
      </w:pPr>
    </w:p>
    <w:p w14:paraId="2D36B221" w14:textId="52115BC8" w:rsidR="005D6C8F" w:rsidRPr="000501A7" w:rsidRDefault="005D6C8F" w:rsidP="000501A7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autoSpaceDE w:val="0"/>
        <w:ind w:left="0" w:hanging="294"/>
        <w:contextualSpacing/>
        <w:jc w:val="both"/>
        <w:rPr>
          <w:bCs/>
          <w:lang w:eastAsia="hu-HU"/>
        </w:rPr>
      </w:pPr>
      <w:r w:rsidRPr="000501A7">
        <w:rPr>
          <w:bCs/>
          <w:lang w:eastAsia="hu-HU"/>
        </w:rPr>
        <w:t>A felvételről az óvoda vezetője dönt.</w:t>
      </w:r>
      <w:r w:rsidR="000501A7">
        <w:rPr>
          <w:bCs/>
          <w:lang w:eastAsia="hu-HU"/>
        </w:rPr>
        <w:t xml:space="preserve"> Ha</w:t>
      </w:r>
      <w:r w:rsidRPr="000501A7">
        <w:rPr>
          <w:bCs/>
          <w:lang w:eastAsia="hu-HU"/>
        </w:rPr>
        <w:t xml:space="preserve"> a jelentkezők száma meghaladja a felvehető gyermekek számát, az óvoda fenntartója bizottságot szervez, amely javaslatot tesz a felvételre.</w:t>
      </w:r>
    </w:p>
    <w:p w14:paraId="265C6BCA" w14:textId="77777777" w:rsidR="005D6C8F" w:rsidRPr="00B53ECF" w:rsidRDefault="005D6C8F" w:rsidP="000501A7">
      <w:pPr>
        <w:tabs>
          <w:tab w:val="num" w:pos="0"/>
        </w:tabs>
        <w:suppressAutoHyphens w:val="0"/>
        <w:autoSpaceDE w:val="0"/>
        <w:ind w:left="426" w:hanging="720"/>
        <w:contextualSpacing/>
        <w:jc w:val="both"/>
        <w:rPr>
          <w:bCs/>
          <w:lang w:eastAsia="hu-HU"/>
        </w:rPr>
      </w:pPr>
    </w:p>
    <w:p w14:paraId="1BAFF5CB" w14:textId="48751DC0" w:rsidR="00B53ECF" w:rsidRDefault="00B53ECF" w:rsidP="000501A7">
      <w:pPr>
        <w:tabs>
          <w:tab w:val="num" w:pos="0"/>
        </w:tabs>
        <w:suppressAutoHyphens w:val="0"/>
        <w:autoSpaceDE w:val="0"/>
        <w:ind w:left="426" w:hanging="720"/>
        <w:jc w:val="both"/>
        <w:rPr>
          <w:iCs/>
        </w:rPr>
      </w:pPr>
    </w:p>
    <w:p w14:paraId="500320A5" w14:textId="77777777" w:rsidR="00B53ECF" w:rsidRPr="00F4057B" w:rsidRDefault="00B53ECF" w:rsidP="005D6C8F">
      <w:pPr>
        <w:suppressAutoHyphens w:val="0"/>
        <w:autoSpaceDE w:val="0"/>
        <w:jc w:val="both"/>
        <w:rPr>
          <w:iCs/>
        </w:rPr>
      </w:pPr>
    </w:p>
    <w:p w14:paraId="25D32D92" w14:textId="77777777" w:rsidR="005D6C8F" w:rsidRPr="00F4057B" w:rsidRDefault="005D6C8F" w:rsidP="005D6C8F">
      <w:pPr>
        <w:suppressAutoHyphens w:val="0"/>
        <w:autoSpaceDE w:val="0"/>
        <w:jc w:val="both"/>
        <w:rPr>
          <w:iCs/>
        </w:rPr>
      </w:pPr>
    </w:p>
    <w:p w14:paraId="0FC80E07" w14:textId="08CEC90F" w:rsidR="00B53ECF" w:rsidRPr="0090764D" w:rsidRDefault="005D6C8F" w:rsidP="00B53ECF">
      <w:pPr>
        <w:suppressAutoHyphens w:val="0"/>
        <w:autoSpaceDE w:val="0"/>
        <w:ind w:left="720"/>
        <w:jc w:val="center"/>
        <w:rPr>
          <w:b/>
          <w:sz w:val="28"/>
          <w:szCs w:val="28"/>
        </w:rPr>
      </w:pPr>
      <w:r w:rsidRPr="0090764D">
        <w:rPr>
          <w:b/>
          <w:sz w:val="28"/>
          <w:szCs w:val="28"/>
        </w:rPr>
        <w:t xml:space="preserve">Komárom város óvodáiban </w:t>
      </w:r>
      <w:r w:rsidR="008474A7" w:rsidRPr="0090764D">
        <w:rPr>
          <w:b/>
          <w:sz w:val="28"/>
          <w:szCs w:val="28"/>
        </w:rPr>
        <w:t>a felvétel folyamatos,</w:t>
      </w:r>
    </w:p>
    <w:p w14:paraId="29F3C413" w14:textId="3561B8B7" w:rsidR="00B53ECF" w:rsidRPr="0090764D" w:rsidRDefault="008474A7" w:rsidP="00B53ECF">
      <w:pPr>
        <w:suppressAutoHyphens w:val="0"/>
        <w:autoSpaceDE w:val="0"/>
        <w:ind w:left="720"/>
        <w:jc w:val="center"/>
        <w:rPr>
          <w:b/>
          <w:sz w:val="28"/>
          <w:szCs w:val="28"/>
          <w:u w:val="single"/>
        </w:rPr>
      </w:pPr>
      <w:r w:rsidRPr="0090764D">
        <w:rPr>
          <w:b/>
          <w:sz w:val="28"/>
          <w:szCs w:val="28"/>
        </w:rPr>
        <w:t xml:space="preserve">de </w:t>
      </w:r>
      <w:r w:rsidR="005D6C8F" w:rsidRPr="0090764D">
        <w:rPr>
          <w:b/>
          <w:sz w:val="28"/>
          <w:szCs w:val="28"/>
        </w:rPr>
        <w:t xml:space="preserve">az </w:t>
      </w:r>
      <w:r w:rsidR="005D6C8F" w:rsidRPr="0090764D">
        <w:rPr>
          <w:b/>
          <w:sz w:val="28"/>
          <w:szCs w:val="28"/>
          <w:u w:val="single"/>
        </w:rPr>
        <w:t>általános beíratás időpontja:</w:t>
      </w:r>
    </w:p>
    <w:p w14:paraId="00F81EA0" w14:textId="77777777" w:rsidR="00B53ECF" w:rsidRDefault="00B53ECF" w:rsidP="00B53ECF">
      <w:pPr>
        <w:suppressAutoHyphens w:val="0"/>
        <w:autoSpaceDE w:val="0"/>
        <w:ind w:left="720"/>
        <w:jc w:val="center"/>
        <w:rPr>
          <w:b/>
        </w:rPr>
      </w:pPr>
    </w:p>
    <w:p w14:paraId="5E1139B5" w14:textId="77777777" w:rsidR="00B53ECF" w:rsidRPr="00B53ECF" w:rsidRDefault="005D6C8F" w:rsidP="00B53ECF">
      <w:pPr>
        <w:suppressAutoHyphens w:val="0"/>
        <w:autoSpaceDE w:val="0"/>
        <w:ind w:left="720"/>
        <w:jc w:val="center"/>
        <w:rPr>
          <w:b/>
          <w:sz w:val="32"/>
          <w:szCs w:val="32"/>
        </w:rPr>
      </w:pPr>
      <w:r w:rsidRPr="00B53ECF">
        <w:rPr>
          <w:b/>
          <w:sz w:val="32"/>
          <w:szCs w:val="32"/>
        </w:rPr>
        <w:t>20</w:t>
      </w:r>
      <w:r w:rsidR="00B53ECF" w:rsidRPr="00B53ECF">
        <w:rPr>
          <w:b/>
          <w:sz w:val="32"/>
          <w:szCs w:val="32"/>
        </w:rPr>
        <w:t>21</w:t>
      </w:r>
      <w:r w:rsidR="003C7BD8" w:rsidRPr="00B53ECF">
        <w:rPr>
          <w:b/>
          <w:sz w:val="32"/>
          <w:szCs w:val="32"/>
        </w:rPr>
        <w:t>. április 2</w:t>
      </w:r>
      <w:r w:rsidR="00B53ECF" w:rsidRPr="00B53ECF">
        <w:rPr>
          <w:b/>
          <w:sz w:val="32"/>
          <w:szCs w:val="32"/>
        </w:rPr>
        <w:t>6-27. (hétfő-kedd)</w:t>
      </w:r>
      <w:r w:rsidRPr="00B53ECF">
        <w:rPr>
          <w:b/>
          <w:sz w:val="32"/>
          <w:szCs w:val="32"/>
        </w:rPr>
        <w:t xml:space="preserve"> 08.00-tól 1</w:t>
      </w:r>
      <w:r w:rsidR="003C7BD8" w:rsidRPr="00B53ECF">
        <w:rPr>
          <w:b/>
          <w:sz w:val="32"/>
          <w:szCs w:val="32"/>
        </w:rPr>
        <w:t>6</w:t>
      </w:r>
      <w:r w:rsidRPr="00B53ECF">
        <w:rPr>
          <w:b/>
          <w:sz w:val="32"/>
          <w:szCs w:val="32"/>
        </w:rPr>
        <w:t>.00 óráig</w:t>
      </w:r>
      <w:r w:rsidR="003C7BD8" w:rsidRPr="00B53ECF">
        <w:rPr>
          <w:b/>
          <w:sz w:val="32"/>
          <w:szCs w:val="32"/>
        </w:rPr>
        <w:t xml:space="preserve">. </w:t>
      </w:r>
    </w:p>
    <w:p w14:paraId="04B206EF" w14:textId="77777777" w:rsidR="00B53ECF" w:rsidRDefault="00B53ECF" w:rsidP="00B53ECF">
      <w:pPr>
        <w:suppressAutoHyphens w:val="0"/>
        <w:autoSpaceDE w:val="0"/>
        <w:ind w:left="720"/>
        <w:jc w:val="center"/>
        <w:rPr>
          <w:b/>
        </w:rPr>
      </w:pPr>
    </w:p>
    <w:p w14:paraId="46573339" w14:textId="77777777" w:rsidR="00B53ECF" w:rsidRDefault="00B53ECF" w:rsidP="00B53ECF">
      <w:pPr>
        <w:suppressAutoHyphens w:val="0"/>
        <w:autoSpaceDE w:val="0"/>
        <w:ind w:left="720"/>
        <w:jc w:val="center"/>
        <w:rPr>
          <w:b/>
        </w:rPr>
      </w:pPr>
    </w:p>
    <w:p w14:paraId="31881155" w14:textId="3CC0AA6F" w:rsidR="005D6C8F" w:rsidRPr="00B53ECF" w:rsidRDefault="008474A7" w:rsidP="00B53ECF">
      <w:pPr>
        <w:suppressAutoHyphens w:val="0"/>
        <w:autoSpaceDE w:val="0"/>
        <w:ind w:left="720"/>
        <w:jc w:val="center"/>
        <w:rPr>
          <w:i/>
          <w:iCs/>
        </w:rPr>
      </w:pPr>
      <w:r w:rsidRPr="00B53ECF">
        <w:rPr>
          <w:b/>
          <w:i/>
          <w:iCs/>
        </w:rPr>
        <w:t>Kérjük, hogy lehetőség szerint a</w:t>
      </w:r>
      <w:r w:rsidR="005D6C8F" w:rsidRPr="00B53ECF">
        <w:rPr>
          <w:b/>
          <w:i/>
          <w:iCs/>
        </w:rPr>
        <w:t xml:space="preserve">z évközi felvétel iránti igények bejelentését is ez alkalommal </w:t>
      </w:r>
      <w:r w:rsidRPr="00B53ECF">
        <w:rPr>
          <w:b/>
          <w:i/>
          <w:iCs/>
        </w:rPr>
        <w:t>szíveskedjenek megtenni.</w:t>
      </w:r>
    </w:p>
    <w:p w14:paraId="4C0DB4CF" w14:textId="77777777" w:rsidR="005D6C8F" w:rsidRPr="00F4057B" w:rsidRDefault="005D6C8F" w:rsidP="005D6C8F">
      <w:pPr>
        <w:jc w:val="both"/>
      </w:pPr>
    </w:p>
    <w:p w14:paraId="44DE3540" w14:textId="77777777" w:rsidR="005D6C8F" w:rsidRPr="00B53ECF" w:rsidRDefault="005D6C8F" w:rsidP="00B53ECF">
      <w:pPr>
        <w:ind w:left="720"/>
        <w:jc w:val="both"/>
        <w:rPr>
          <w:bCs/>
          <w:iCs/>
          <w:u w:val="single"/>
        </w:rPr>
      </w:pPr>
      <w:r w:rsidRPr="00B53ECF">
        <w:rPr>
          <w:bCs/>
          <w:iCs/>
          <w:u w:val="single"/>
        </w:rPr>
        <w:t>A gyermek óvodai beíratásához szükséges közokiratok, dokumentumok:</w:t>
      </w:r>
    </w:p>
    <w:p w14:paraId="1BADC01A" w14:textId="77777777" w:rsidR="005D6C8F" w:rsidRPr="00B53ECF" w:rsidRDefault="005D6C8F" w:rsidP="005D6C8F">
      <w:pPr>
        <w:jc w:val="both"/>
        <w:rPr>
          <w:bCs/>
          <w:iCs/>
        </w:rPr>
      </w:pPr>
    </w:p>
    <w:p w14:paraId="73AF75D7" w14:textId="77777777" w:rsidR="005D6C8F" w:rsidRPr="00B53ECF" w:rsidRDefault="005D6C8F" w:rsidP="005D6C8F">
      <w:pPr>
        <w:numPr>
          <w:ilvl w:val="0"/>
          <w:numId w:val="2"/>
        </w:numPr>
        <w:rPr>
          <w:bCs/>
        </w:rPr>
      </w:pPr>
      <w:r w:rsidRPr="00B53ECF">
        <w:rPr>
          <w:bCs/>
        </w:rPr>
        <w:t xml:space="preserve">a gyermek eredeti születési anyakönyvi kivonata, </w:t>
      </w:r>
    </w:p>
    <w:p w14:paraId="2D48B57D" w14:textId="77777777" w:rsidR="005D6C8F" w:rsidRPr="00B53ECF" w:rsidRDefault="005D6C8F" w:rsidP="005D6C8F">
      <w:pPr>
        <w:numPr>
          <w:ilvl w:val="0"/>
          <w:numId w:val="2"/>
        </w:numPr>
        <w:rPr>
          <w:bCs/>
        </w:rPr>
      </w:pPr>
      <w:r w:rsidRPr="00B53ECF">
        <w:rPr>
          <w:bCs/>
        </w:rPr>
        <w:t>a gyermek TAJ kártyája,</w:t>
      </w:r>
    </w:p>
    <w:p w14:paraId="596743F7" w14:textId="77777777" w:rsidR="005D6C8F" w:rsidRPr="00B53ECF" w:rsidRDefault="005D6C8F" w:rsidP="005D6C8F">
      <w:pPr>
        <w:numPr>
          <w:ilvl w:val="0"/>
          <w:numId w:val="2"/>
        </w:numPr>
        <w:rPr>
          <w:bCs/>
        </w:rPr>
      </w:pPr>
      <w:r w:rsidRPr="00B53ECF">
        <w:rPr>
          <w:bCs/>
        </w:rPr>
        <w:t>a beíratást kérő szülő személyi igazolványa,</w:t>
      </w:r>
    </w:p>
    <w:p w14:paraId="69A7467A" w14:textId="77777777" w:rsidR="005D6C8F" w:rsidRPr="00B53ECF" w:rsidRDefault="005D6C8F" w:rsidP="005D6C8F">
      <w:pPr>
        <w:numPr>
          <w:ilvl w:val="0"/>
          <w:numId w:val="2"/>
        </w:numPr>
        <w:rPr>
          <w:bCs/>
        </w:rPr>
      </w:pPr>
      <w:r w:rsidRPr="00B53ECF">
        <w:rPr>
          <w:bCs/>
        </w:rPr>
        <w:t>a gyermek és a szülő lakcímkártyája,</w:t>
      </w:r>
    </w:p>
    <w:p w14:paraId="514797CD" w14:textId="77777777" w:rsidR="005D6C8F" w:rsidRPr="00B53ECF" w:rsidRDefault="005D6C8F" w:rsidP="005D6C8F">
      <w:pPr>
        <w:numPr>
          <w:ilvl w:val="0"/>
          <w:numId w:val="2"/>
        </w:numPr>
        <w:rPr>
          <w:bCs/>
        </w:rPr>
      </w:pPr>
      <w:r w:rsidRPr="00B53ECF">
        <w:rPr>
          <w:bCs/>
        </w:rPr>
        <w:t xml:space="preserve">a gyermekvédelmi kedvezményre való jogosultságról szóló igazolás, </w:t>
      </w:r>
    </w:p>
    <w:p w14:paraId="42977960" w14:textId="77777777" w:rsidR="005D6C8F" w:rsidRPr="00B53ECF" w:rsidRDefault="005D6C8F" w:rsidP="005D6C8F">
      <w:pPr>
        <w:ind w:left="1776"/>
        <w:rPr>
          <w:bCs/>
        </w:rPr>
      </w:pPr>
      <w:r w:rsidRPr="00B53ECF">
        <w:rPr>
          <w:bCs/>
        </w:rPr>
        <w:t>(a gyermek egészségi állapotát, sajátos nevelési igényét, hátrányos helyzetét igazoló dokumentum)</w:t>
      </w:r>
    </w:p>
    <w:p w14:paraId="481832EA" w14:textId="77777777" w:rsidR="005D6C8F" w:rsidRPr="00B53ECF" w:rsidRDefault="005D6C8F" w:rsidP="005D6C8F">
      <w:pPr>
        <w:numPr>
          <w:ilvl w:val="0"/>
          <w:numId w:val="2"/>
        </w:numPr>
        <w:rPr>
          <w:bCs/>
        </w:rPr>
      </w:pPr>
      <w:r w:rsidRPr="00B53ECF">
        <w:rPr>
          <w:bCs/>
        </w:rPr>
        <w:t>nem magyar állampolgárság esetén, az ország területén való tartózkodás jogcímét igazoló okirat</w:t>
      </w:r>
    </w:p>
    <w:p w14:paraId="63660915" w14:textId="77777777" w:rsidR="005D6C8F" w:rsidRPr="00F4057B" w:rsidRDefault="005D6C8F" w:rsidP="00B53ECF">
      <w:pPr>
        <w:ind w:left="426"/>
        <w:rPr>
          <w:bCs/>
        </w:rPr>
      </w:pPr>
    </w:p>
    <w:p w14:paraId="728B38C3" w14:textId="07B4C7FC" w:rsidR="00E3283A" w:rsidRDefault="005D6C8F" w:rsidP="0090764D">
      <w:pPr>
        <w:pStyle w:val="Listaszerbekezds"/>
        <w:numPr>
          <w:ilvl w:val="0"/>
          <w:numId w:val="2"/>
        </w:numPr>
        <w:suppressAutoHyphens w:val="0"/>
        <w:autoSpaceDE w:val="0"/>
        <w:ind w:left="0" w:hanging="142"/>
        <w:jc w:val="both"/>
        <w:rPr>
          <w:bCs/>
          <w:lang w:eastAsia="hu-HU"/>
        </w:rPr>
      </w:pPr>
      <w:r w:rsidRPr="00E3283A">
        <w:rPr>
          <w:bCs/>
          <w:lang w:eastAsia="hu-HU"/>
        </w:rPr>
        <w:t>Az óvoda vezetője az óvodai felvételi kérelemnek helyt adó döntését írásban, a kérelem elutasítására vonatkozó döntését írásban, határozati formában közli a szülővel.</w:t>
      </w:r>
      <w:r w:rsidR="00E3283A" w:rsidRPr="00E3283A">
        <w:rPr>
          <w:bCs/>
          <w:lang w:eastAsia="hu-HU"/>
        </w:rPr>
        <w:t xml:space="preserve"> </w:t>
      </w:r>
      <w:r w:rsidR="00F4358C" w:rsidRPr="00E3283A">
        <w:rPr>
          <w:bCs/>
          <w:lang w:eastAsia="hu-HU"/>
        </w:rPr>
        <w:t>Az óvodai felvétel tárgyában meghozott döntés közlésének határnapja: 20</w:t>
      </w:r>
      <w:r w:rsidR="00B53ECF" w:rsidRPr="00E3283A">
        <w:rPr>
          <w:bCs/>
          <w:lang w:eastAsia="hu-HU"/>
        </w:rPr>
        <w:t>21</w:t>
      </w:r>
      <w:r w:rsidR="00F4763B" w:rsidRPr="00E3283A">
        <w:rPr>
          <w:bCs/>
          <w:lang w:eastAsia="hu-HU"/>
        </w:rPr>
        <w:t xml:space="preserve">. május </w:t>
      </w:r>
      <w:r w:rsidR="00B53ECF" w:rsidRPr="00E3283A">
        <w:rPr>
          <w:bCs/>
          <w:lang w:eastAsia="hu-HU"/>
        </w:rPr>
        <w:t>27</w:t>
      </w:r>
      <w:r w:rsidR="00F4763B" w:rsidRPr="00E3283A">
        <w:rPr>
          <w:bCs/>
          <w:lang w:eastAsia="hu-HU"/>
        </w:rPr>
        <w:t>.</w:t>
      </w:r>
    </w:p>
    <w:p w14:paraId="620D97EF" w14:textId="77777777" w:rsidR="00E3283A" w:rsidRPr="00E3283A" w:rsidRDefault="00E3283A" w:rsidP="0090764D">
      <w:pPr>
        <w:pStyle w:val="Listaszerbekezds"/>
        <w:ind w:left="0" w:hanging="142"/>
        <w:rPr>
          <w:bCs/>
          <w:lang w:eastAsia="hu-HU"/>
        </w:rPr>
      </w:pPr>
    </w:p>
    <w:p w14:paraId="25D94D2C" w14:textId="77777777" w:rsidR="00D54494" w:rsidRDefault="005D6C8F" w:rsidP="0090764D">
      <w:pPr>
        <w:pStyle w:val="Listaszerbekezds"/>
        <w:numPr>
          <w:ilvl w:val="0"/>
          <w:numId w:val="2"/>
        </w:numPr>
        <w:suppressAutoHyphens w:val="0"/>
        <w:autoSpaceDE w:val="0"/>
        <w:ind w:left="0" w:hanging="142"/>
        <w:jc w:val="both"/>
        <w:rPr>
          <w:bCs/>
          <w:lang w:eastAsia="hu-HU"/>
        </w:rPr>
      </w:pPr>
      <w:r w:rsidRPr="00E3283A">
        <w:rPr>
          <w:bCs/>
          <w:lang w:eastAsia="hu-HU"/>
        </w:rPr>
        <w:t>Az óvodavezető első fokon hozott, elutasító határozata ellen jogorvoslati kérelmet Komárom város jegyzőjének címezve, az intézményvezetőnek kell benyújtani.</w:t>
      </w:r>
    </w:p>
    <w:p w14:paraId="1C726462" w14:textId="77777777" w:rsidR="00D54494" w:rsidRDefault="00D54494" w:rsidP="0090764D">
      <w:pPr>
        <w:pStyle w:val="Listaszerbekezds"/>
        <w:ind w:left="0" w:hanging="142"/>
      </w:pPr>
    </w:p>
    <w:p w14:paraId="0F6A4883" w14:textId="77777777" w:rsidR="00D54494" w:rsidRDefault="005D6C8F" w:rsidP="0090764D">
      <w:pPr>
        <w:pStyle w:val="Listaszerbekezds"/>
        <w:numPr>
          <w:ilvl w:val="0"/>
          <w:numId w:val="2"/>
        </w:numPr>
        <w:suppressAutoHyphens w:val="0"/>
        <w:autoSpaceDE w:val="0"/>
        <w:ind w:left="0" w:hanging="142"/>
        <w:jc w:val="both"/>
        <w:rPr>
          <w:lang w:eastAsia="hu-HU"/>
        </w:rPr>
      </w:pPr>
      <w:r w:rsidRPr="00D54494">
        <w:rPr>
          <w:i/>
          <w:iCs/>
        </w:rPr>
        <w:t>A</w:t>
      </w:r>
      <w:r w:rsidRPr="00D54494">
        <w:rPr>
          <w:bCs/>
          <w:i/>
          <w:iCs/>
          <w:lang w:eastAsia="hu-HU"/>
        </w:rPr>
        <w:t xml:space="preserve"> szabálysértésekről, a szabálysértési eljárásról és a szabálysértési nyilvántartási</w:t>
      </w:r>
      <w:r w:rsidRPr="00D54494">
        <w:rPr>
          <w:bCs/>
          <w:lang w:eastAsia="hu-HU"/>
        </w:rPr>
        <w:t xml:space="preserve"> </w:t>
      </w:r>
      <w:r w:rsidRPr="00D54494">
        <w:rPr>
          <w:bCs/>
          <w:i/>
          <w:iCs/>
          <w:lang w:eastAsia="hu-HU"/>
        </w:rPr>
        <w:t>rendszerről</w:t>
      </w:r>
      <w:r w:rsidRPr="00D54494">
        <w:rPr>
          <w:bCs/>
          <w:lang w:eastAsia="hu-HU"/>
        </w:rPr>
        <w:t xml:space="preserve"> szóló 2012. évi II. törvény 247. §-a értelmében, </w:t>
      </w:r>
      <w:r w:rsidRPr="00D54494">
        <w:rPr>
          <w:lang w:eastAsia="hu-HU"/>
        </w:rPr>
        <w:t xml:space="preserve">az a szülő vagy törvényes képviselő, - aki a szülői felügyelete vagy gyámsága alatt álló gyermeket kellő időben az óvodába nem íratja be, szabálysértést követ el, ellene szabálysértési eljárás kezdeményezhető, melynek következtében </w:t>
      </w:r>
      <w:proofErr w:type="gramStart"/>
      <w:r w:rsidRPr="00D54494">
        <w:rPr>
          <w:lang w:eastAsia="hu-HU"/>
        </w:rPr>
        <w:t>150.000,-</w:t>
      </w:r>
      <w:proofErr w:type="gramEnd"/>
      <w:r w:rsidRPr="00D54494">
        <w:rPr>
          <w:lang w:eastAsia="hu-HU"/>
        </w:rPr>
        <w:t xml:space="preserve"> Ft-ig terjedő pénzbírsággal sújtható. </w:t>
      </w:r>
    </w:p>
    <w:p w14:paraId="7B6C8C93" w14:textId="77777777" w:rsidR="00D54494" w:rsidRPr="00D54494" w:rsidRDefault="00D54494" w:rsidP="0090764D">
      <w:pPr>
        <w:pStyle w:val="Listaszerbekezds"/>
        <w:ind w:left="0" w:hanging="142"/>
        <w:rPr>
          <w:color w:val="1F1F1F"/>
          <w:lang w:eastAsia="hu-HU"/>
        </w:rPr>
      </w:pPr>
    </w:p>
    <w:p w14:paraId="3D65768E" w14:textId="2304EFA5" w:rsidR="005D6C8F" w:rsidRPr="00D54494" w:rsidRDefault="005D6C8F" w:rsidP="0090764D">
      <w:pPr>
        <w:pStyle w:val="Listaszerbekezds"/>
        <w:numPr>
          <w:ilvl w:val="0"/>
          <w:numId w:val="2"/>
        </w:numPr>
        <w:suppressAutoHyphens w:val="0"/>
        <w:autoSpaceDE w:val="0"/>
        <w:ind w:left="0" w:hanging="142"/>
        <w:jc w:val="both"/>
        <w:rPr>
          <w:lang w:eastAsia="hu-HU"/>
        </w:rPr>
      </w:pPr>
      <w:r w:rsidRPr="00D54494">
        <w:rPr>
          <w:color w:val="1F1F1F"/>
          <w:lang w:eastAsia="hu-HU"/>
        </w:rPr>
        <w:t>A Komárom Város Önkormányzata fenntartásában működő óvodák, alapító okiratuk szerint fogadják a város közigazgatási határán belül élő, integráltan nevelhető sajátos nevelési igényű gyermekeket.</w:t>
      </w:r>
    </w:p>
    <w:p w14:paraId="7881E8DE" w14:textId="56C1C17D" w:rsidR="005D6C8F" w:rsidRPr="00D54494" w:rsidRDefault="0090764D" w:rsidP="0090764D">
      <w:pPr>
        <w:ind w:hanging="142"/>
        <w:jc w:val="both"/>
      </w:pPr>
      <w:r>
        <w:t xml:space="preserve">  </w:t>
      </w:r>
      <w:r w:rsidR="005D6C8F" w:rsidRPr="00D54494">
        <w:t>A sajátos nevelési igényű gyermekek érvényes szakértői vélemény alapján vehetők fel az intézményekbe; - akik a szakértői bizottság véleménye alapján mozgásszervi, érzékszervi, értelmi vagy beszédfogyatékos, több fogyatékosság együttes előfordulása esetén halmozottan fogyatékos, autizmus spektrum zavarral vagy egyéb pszichés fejlődési zavarral (súlyos tanulási, figyelem-vagy magatartásszabályozási zavarral) küzdenek.</w:t>
      </w:r>
    </w:p>
    <w:p w14:paraId="5139512B" w14:textId="1EEBB697" w:rsidR="0090764D" w:rsidRDefault="0090764D" w:rsidP="005D6C8F">
      <w:pPr>
        <w:jc w:val="both"/>
      </w:pPr>
    </w:p>
    <w:p w14:paraId="301A90F9" w14:textId="77777777" w:rsidR="00643D26" w:rsidRPr="00F4057B" w:rsidRDefault="00643D26" w:rsidP="00643D26">
      <w:pPr>
        <w:jc w:val="both"/>
      </w:pPr>
      <w:r w:rsidRPr="00F4057B">
        <w:t>Komárom, 20</w:t>
      </w:r>
      <w:r>
        <w:t>21. január …….</w:t>
      </w:r>
    </w:p>
    <w:p w14:paraId="063879B3" w14:textId="77777777" w:rsidR="00643D26" w:rsidRPr="00F4057B" w:rsidRDefault="00643D26" w:rsidP="00643D26">
      <w:pPr>
        <w:jc w:val="both"/>
      </w:pPr>
    </w:p>
    <w:p w14:paraId="3FA18851" w14:textId="77777777" w:rsidR="00643D26" w:rsidRPr="00F4057B" w:rsidRDefault="00643D26" w:rsidP="00643D26">
      <w:pPr>
        <w:jc w:val="both"/>
      </w:pPr>
    </w:p>
    <w:p w14:paraId="32F75F6C" w14:textId="77777777" w:rsidR="00643D26" w:rsidRPr="00F4057B" w:rsidRDefault="00643D26" w:rsidP="00643D26">
      <w:pPr>
        <w:jc w:val="both"/>
      </w:pPr>
    </w:p>
    <w:p w14:paraId="57147D76" w14:textId="77777777" w:rsidR="00643D26" w:rsidRPr="00F4057B" w:rsidRDefault="00643D26" w:rsidP="00643D26">
      <w:pPr>
        <w:jc w:val="both"/>
      </w:pPr>
      <w:r w:rsidRPr="00F4057B">
        <w:tab/>
      </w:r>
    </w:p>
    <w:p w14:paraId="481DFFCB" w14:textId="77777777" w:rsidR="00643D26" w:rsidRPr="00F4057B" w:rsidRDefault="00643D26" w:rsidP="00643D26">
      <w:pPr>
        <w:jc w:val="both"/>
      </w:pPr>
      <w:r w:rsidRPr="00F4057B">
        <w:tab/>
      </w:r>
      <w:r w:rsidRPr="00F4057B">
        <w:tab/>
      </w:r>
      <w:r>
        <w:t xml:space="preserve">Nagyné Varga Judit      </w:t>
      </w:r>
      <w:r w:rsidRPr="00F4057B">
        <w:tab/>
      </w:r>
      <w:r w:rsidRPr="00F4057B">
        <w:tab/>
      </w:r>
      <w:r w:rsidRPr="00F4057B">
        <w:tab/>
      </w:r>
      <w:r w:rsidRPr="00F4057B">
        <w:tab/>
        <w:t>dr. Molnár Attila</w:t>
      </w:r>
    </w:p>
    <w:p w14:paraId="53C87BC5" w14:textId="74449FD6" w:rsidR="0090764D" w:rsidRDefault="00643D26" w:rsidP="005D6C8F">
      <w:pPr>
        <w:jc w:val="both"/>
      </w:pPr>
      <w:r w:rsidRPr="00F4057B">
        <w:tab/>
      </w:r>
      <w:r w:rsidRPr="00F4057B">
        <w:tab/>
      </w:r>
      <w:r w:rsidRPr="00F4057B">
        <w:tab/>
      </w:r>
      <w:r>
        <w:t>al</w:t>
      </w:r>
      <w:r w:rsidRPr="00F4057B">
        <w:t>jegyző</w:t>
      </w:r>
      <w:r w:rsidRPr="00F4057B">
        <w:tab/>
      </w:r>
      <w:r w:rsidRPr="00F4057B">
        <w:tab/>
      </w:r>
      <w:r w:rsidRPr="00F4057B">
        <w:tab/>
        <w:t xml:space="preserve"> </w:t>
      </w:r>
      <w:r w:rsidRPr="00F4057B">
        <w:tab/>
      </w:r>
      <w:r w:rsidRPr="00F4057B">
        <w:tab/>
        <w:t xml:space="preserve">   polgármester</w:t>
      </w:r>
    </w:p>
    <w:p w14:paraId="57B230D6" w14:textId="6A0858CE" w:rsidR="0090764D" w:rsidRDefault="0090764D" w:rsidP="005D6C8F">
      <w:pPr>
        <w:jc w:val="both"/>
      </w:pPr>
    </w:p>
    <w:p w14:paraId="750FD652" w14:textId="77777777" w:rsidR="00795F74" w:rsidRPr="00F4057B" w:rsidRDefault="00795F74" w:rsidP="005D6C8F">
      <w:pPr>
        <w:jc w:val="both"/>
      </w:pPr>
    </w:p>
    <w:sectPr w:rsidR="00795F74" w:rsidRPr="00F4057B" w:rsidSect="00643D26">
      <w:footerReference w:type="default" r:id="rId9"/>
      <w:headerReference w:type="first" r:id="rId10"/>
      <w:pgSz w:w="11906" w:h="16838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29F18" w14:textId="77777777" w:rsidR="00B31583" w:rsidRDefault="00B31583" w:rsidP="00795F74">
      <w:r>
        <w:separator/>
      </w:r>
    </w:p>
  </w:endnote>
  <w:endnote w:type="continuationSeparator" w:id="0">
    <w:p w14:paraId="6A2E5828" w14:textId="77777777" w:rsidR="00B31583" w:rsidRDefault="00B31583" w:rsidP="00795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9786669"/>
      <w:docPartObj>
        <w:docPartGallery w:val="Page Numbers (Bottom of Page)"/>
        <w:docPartUnique/>
      </w:docPartObj>
    </w:sdtPr>
    <w:sdtEndPr/>
    <w:sdtContent>
      <w:p w14:paraId="454820E5" w14:textId="77777777" w:rsidR="00795F74" w:rsidRDefault="00795F7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E5C">
          <w:rPr>
            <w:noProof/>
          </w:rPr>
          <w:t>3</w:t>
        </w:r>
        <w:r>
          <w:fldChar w:fldCharType="end"/>
        </w:r>
      </w:p>
    </w:sdtContent>
  </w:sdt>
  <w:p w14:paraId="7B22D3DE" w14:textId="77777777" w:rsidR="00795F74" w:rsidRDefault="00795F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DDD4E" w14:textId="77777777" w:rsidR="00B31583" w:rsidRDefault="00B31583" w:rsidP="00795F74">
      <w:r>
        <w:separator/>
      </w:r>
    </w:p>
  </w:footnote>
  <w:footnote w:type="continuationSeparator" w:id="0">
    <w:p w14:paraId="14825100" w14:textId="77777777" w:rsidR="00B31583" w:rsidRDefault="00B31583" w:rsidP="00795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18E76" w14:textId="77777777" w:rsidR="00643D26" w:rsidRDefault="00643D26" w:rsidP="00643D26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15957FC" wp14:editId="7B91232E">
          <wp:simplePos x="0" y="0"/>
          <wp:positionH relativeFrom="column">
            <wp:posOffset>4404360</wp:posOffset>
          </wp:positionH>
          <wp:positionV relativeFrom="paragraph">
            <wp:posOffset>-101600</wp:posOffset>
          </wp:positionV>
          <wp:extent cx="1649095" cy="828675"/>
          <wp:effectExtent l="0" t="0" r="8255" b="9525"/>
          <wp:wrapTight wrapText="bothSides">
            <wp:wrapPolygon edited="0">
              <wp:start x="0" y="0"/>
              <wp:lineTo x="0" y="21352"/>
              <wp:lineTo x="21459" y="21352"/>
              <wp:lineTo x="21459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</w:rPr>
      <w:drawing>
        <wp:anchor distT="0" distB="0" distL="114300" distR="114300" simplePos="0" relativeHeight="251659264" behindDoc="1" locked="0" layoutInCell="1" allowOverlap="1" wp14:anchorId="09FF843D" wp14:editId="2A80DAA0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 VÁROS ÖNKORMÁNYZATA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5013151D" w14:textId="77777777" w:rsidR="00643D26" w:rsidRDefault="00643D26" w:rsidP="00643D26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071DE7FC" w14:textId="77777777" w:rsidR="00643D26" w:rsidRPr="00A60407" w:rsidRDefault="00643D26" w:rsidP="00643D26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rFonts w:ascii="Adobe Caslon Pro" w:hAnsi="Adobe Caslon Pro" w:cs="Calibri"/>
        <w:sz w:val="20"/>
        <w:szCs w:val="20"/>
      </w:rPr>
      <w:t xml:space="preserve">Név: KOMAROMONK </w:t>
    </w:r>
    <w:r>
      <w:rPr>
        <w:rFonts w:ascii="Adobe Caslon Pro" w:hAnsi="Adobe Caslon Pro" w:cs="Calibri"/>
        <w:sz w:val="20"/>
        <w:szCs w:val="20"/>
      </w:rPr>
      <w:tab/>
      <w:t>KRID: 459034169</w:t>
    </w:r>
  </w:p>
  <w:p w14:paraId="7064ABE4" w14:textId="77777777" w:rsidR="00643D26" w:rsidRDefault="00643D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lang w:eastAsia="hu-HU"/>
      </w:rPr>
    </w:lvl>
  </w:abstractNum>
  <w:abstractNum w:abstractNumId="4" w15:restartNumberingAfterBreak="0">
    <w:nsid w:val="087D5C52"/>
    <w:multiLevelType w:val="hybridMultilevel"/>
    <w:tmpl w:val="3FA65098"/>
    <w:lvl w:ilvl="0" w:tplc="94702AB8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5" w15:restartNumberingAfterBreak="0">
    <w:nsid w:val="3CE012AA"/>
    <w:multiLevelType w:val="hybridMultilevel"/>
    <w:tmpl w:val="17BE23D4"/>
    <w:lvl w:ilvl="0" w:tplc="2836E566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6" w15:restartNumberingAfterBreak="0">
    <w:nsid w:val="57924A2B"/>
    <w:multiLevelType w:val="hybridMultilevel"/>
    <w:tmpl w:val="EF3C78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C8F"/>
    <w:rsid w:val="000501A7"/>
    <w:rsid w:val="00063F83"/>
    <w:rsid w:val="001041EA"/>
    <w:rsid w:val="0015663A"/>
    <w:rsid w:val="002E24F6"/>
    <w:rsid w:val="00305846"/>
    <w:rsid w:val="003C7BD8"/>
    <w:rsid w:val="004431B5"/>
    <w:rsid w:val="0048097F"/>
    <w:rsid w:val="004A14CC"/>
    <w:rsid w:val="005831C1"/>
    <w:rsid w:val="005D6C8F"/>
    <w:rsid w:val="00607B7B"/>
    <w:rsid w:val="00643D26"/>
    <w:rsid w:val="006737B9"/>
    <w:rsid w:val="00716E5C"/>
    <w:rsid w:val="00795F74"/>
    <w:rsid w:val="007B52BD"/>
    <w:rsid w:val="00830F9B"/>
    <w:rsid w:val="008474A7"/>
    <w:rsid w:val="008C4793"/>
    <w:rsid w:val="0090764D"/>
    <w:rsid w:val="00936038"/>
    <w:rsid w:val="009B02B0"/>
    <w:rsid w:val="00B31583"/>
    <w:rsid w:val="00B53ECF"/>
    <w:rsid w:val="00BE07F7"/>
    <w:rsid w:val="00D54494"/>
    <w:rsid w:val="00D87E80"/>
    <w:rsid w:val="00DA686B"/>
    <w:rsid w:val="00DE0B9D"/>
    <w:rsid w:val="00E30724"/>
    <w:rsid w:val="00E3283A"/>
    <w:rsid w:val="00F20E56"/>
    <w:rsid w:val="00F2717B"/>
    <w:rsid w:val="00F4057B"/>
    <w:rsid w:val="00F4358C"/>
    <w:rsid w:val="00F4763B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A4C6"/>
  <w15:docId w15:val="{A0E4DCFB-5AE4-4D95-90AF-F49BC689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6C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7">
    <w:name w:val="heading 7"/>
    <w:basedOn w:val="Norml"/>
    <w:next w:val="Norml"/>
    <w:link w:val="Cmsor7Char"/>
    <w:qFormat/>
    <w:rsid w:val="005D6C8F"/>
    <w:pPr>
      <w:numPr>
        <w:ilvl w:val="6"/>
        <w:numId w:val="1"/>
      </w:num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5D6C8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5D6C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D6C8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4358C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795F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5F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hivatkozs">
    <w:name w:val="Hyperlink"/>
    <w:basedOn w:val="Bekezdsalapbettpusa"/>
    <w:uiPriority w:val="99"/>
    <w:semiHidden/>
    <w:unhideWhenUsed/>
    <w:rsid w:val="00E3283A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E3283A"/>
    <w:pPr>
      <w:suppressAutoHyphens w:val="0"/>
      <w:spacing w:before="100" w:beforeAutospacing="1" w:after="100" w:afterAutospacing="1"/>
    </w:pPr>
    <w:rPr>
      <w:lang w:eastAsia="hu-HU"/>
    </w:rPr>
  </w:style>
  <w:style w:type="character" w:styleId="Kiemels2">
    <w:name w:val="Strong"/>
    <w:basedOn w:val="Bekezdsalapbettpusa"/>
    <w:uiPriority w:val="22"/>
    <w:qFormat/>
    <w:rsid w:val="00E3283A"/>
    <w:rPr>
      <w:b/>
      <w:bCs/>
    </w:rPr>
  </w:style>
  <w:style w:type="character" w:styleId="Kiemels">
    <w:name w:val="Emphasis"/>
    <w:basedOn w:val="Bekezdsalapbettpusa"/>
    <w:uiPriority w:val="20"/>
    <w:qFormat/>
    <w:rsid w:val="00E328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ktatas.hu/kozneveles/kulfoldre_tavozas_bejelentes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ktata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613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 Béla</dc:creator>
  <cp:lastModifiedBy>Boráros Barbara</cp:lastModifiedBy>
  <cp:revision>3</cp:revision>
  <dcterms:created xsi:type="dcterms:W3CDTF">2021-01-25T14:02:00Z</dcterms:created>
  <dcterms:modified xsi:type="dcterms:W3CDTF">2021-01-27T10:06:00Z</dcterms:modified>
</cp:coreProperties>
</file>