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24175" w14:textId="77777777" w:rsidR="000F51C2" w:rsidRPr="000F51C2" w:rsidRDefault="000F51C2" w:rsidP="000F51C2">
      <w:pPr>
        <w:spacing w:before="567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Komáromi Aprótalpak Bölcsőde</w:t>
      </w:r>
    </w:p>
    <w:p w14:paraId="16162A34" w14:textId="77777777" w:rsidR="000F51C2" w:rsidRPr="000F51C2" w:rsidRDefault="000F51C2" w:rsidP="000F51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                       </w:t>
      </w:r>
    </w:p>
    <w:p w14:paraId="6B5DDABD" w14:textId="77777777" w:rsidR="000F51C2" w:rsidRPr="000F51C2" w:rsidRDefault="000F51C2" w:rsidP="000F51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a "Közalkalmazottak jogállásáról szóló" 1992. évi XXXIII. törvény 20/A. § alapján</w:t>
      </w:r>
    </w:p>
    <w:p w14:paraId="0A9D7A4D" w14:textId="77777777" w:rsidR="000F51C2" w:rsidRPr="000F51C2" w:rsidRDefault="000F51C2" w:rsidP="000F51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pályázatot hirdet</w:t>
      </w:r>
    </w:p>
    <w:p w14:paraId="56699657" w14:textId="77777777" w:rsidR="000F51C2" w:rsidRPr="000F51C2" w:rsidRDefault="000F51C2" w:rsidP="000F51C2">
      <w:pPr>
        <w:spacing w:before="284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Minivár Bölcsőde </w:t>
      </w: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br/>
      </w: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br/>
        <w:t>Kisgyermeknevelő</w:t>
      </w:r>
    </w:p>
    <w:p w14:paraId="2BB9748E" w14:textId="77777777" w:rsidR="000F51C2" w:rsidRPr="000F51C2" w:rsidRDefault="000F51C2" w:rsidP="000F51C2">
      <w:pPr>
        <w:spacing w:before="284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munkakör betöltésére.</w:t>
      </w:r>
    </w:p>
    <w:p w14:paraId="04B9231D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A közalkalmazotti jogviszony időtartama:</w:t>
      </w:r>
    </w:p>
    <w:p w14:paraId="4D84B380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határozatlan idejű közalkalmazotti jogviszony</w:t>
      </w:r>
    </w:p>
    <w:p w14:paraId="76E71687" w14:textId="77777777" w:rsidR="000F51C2" w:rsidRPr="000F51C2" w:rsidRDefault="000F51C2" w:rsidP="000F51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                       </w:t>
      </w:r>
    </w:p>
    <w:p w14:paraId="1A5841DD" w14:textId="77777777" w:rsidR="000F51C2" w:rsidRPr="000F51C2" w:rsidRDefault="000F51C2" w:rsidP="000F51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Foglalkoztatás jellege:</w:t>
      </w:r>
    </w:p>
    <w:p w14:paraId="46E388D6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Teljes munkaidő</w:t>
      </w:r>
    </w:p>
    <w:p w14:paraId="22055382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A munkavégzés helye:</w:t>
      </w:r>
    </w:p>
    <w:p w14:paraId="41616CEE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Komárom-Esztergom megye, 2903 Komárom, Tamási Áron utca 3-7.</w:t>
      </w:r>
    </w:p>
    <w:p w14:paraId="519CC3F8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A munkakörbe tartozó, illetve a vezetői megbízással járó lényeges feladatok:</w:t>
      </w:r>
    </w:p>
    <w:p w14:paraId="0616F550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A 3 éven aluli gyermekek nevelése-gondozása, harmonikus testi-szellemi fejlődésük segítése az életkori, és egyéni sajátosságaik figyelembe vételével.</w:t>
      </w:r>
    </w:p>
    <w:p w14:paraId="39CDA6F9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Illetmény és juttatások:</w:t>
      </w:r>
    </w:p>
    <w:p w14:paraId="218B7F0B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Az illetmény megállapítására és a juttatásokra a "Közalkalmazottak jogállásáról szóló" 1992. évi XXXIII. törvény rendelkezései az irányadók.</w:t>
      </w:r>
    </w:p>
    <w:p w14:paraId="7F9581A3" w14:textId="77777777" w:rsidR="000F51C2" w:rsidRPr="000F51C2" w:rsidRDefault="000F51C2" w:rsidP="000F51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                       </w:t>
      </w:r>
    </w:p>
    <w:p w14:paraId="259B56B5" w14:textId="77777777" w:rsidR="000F51C2" w:rsidRPr="000F51C2" w:rsidRDefault="000F51C2" w:rsidP="000F51C2">
      <w:pPr>
        <w:spacing w:after="284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Pályázati feltételek:</w:t>
      </w:r>
    </w:p>
    <w:p w14:paraId="535A2768" w14:textId="77777777" w:rsidR="000F51C2" w:rsidRPr="000F51C2" w:rsidRDefault="000F51C2" w:rsidP="000F51C2">
      <w:pPr>
        <w:spacing w:after="0" w:line="240" w:lineRule="auto"/>
        <w:ind w:left="1080" w:hanging="400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Wingdings" w:eastAsia="Times New Roman" w:hAnsi="Wingdings" w:cs="Times New Roman"/>
          <w:color w:val="000000"/>
          <w:sz w:val="27"/>
          <w:szCs w:val="27"/>
          <w:lang w:eastAsia="hu-HU"/>
        </w:rPr>
        <w:t></w:t>
      </w:r>
      <w:r w:rsidRPr="000F51C2">
        <w:rPr>
          <w:rFonts w:ascii="Times New Roman" w:eastAsia="Times New Roman" w:hAnsi="Times New Roman" w:cs="Times New Roman"/>
          <w:color w:val="000000"/>
          <w:sz w:val="14"/>
          <w:szCs w:val="14"/>
          <w:lang w:eastAsia="hu-HU"/>
        </w:rPr>
        <w:t>         </w:t>
      </w: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Felsőfokú képesítés, Kisgyermekgondozó-nevelő,</w:t>
      </w:r>
    </w:p>
    <w:p w14:paraId="44A6AFD3" w14:textId="77777777" w:rsidR="000F51C2" w:rsidRPr="000F51C2" w:rsidRDefault="000F51C2" w:rsidP="000F51C2">
      <w:pPr>
        <w:spacing w:after="0" w:line="240" w:lineRule="auto"/>
        <w:ind w:left="1080" w:hanging="400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Wingdings" w:eastAsia="Times New Roman" w:hAnsi="Wingdings" w:cs="Times New Roman"/>
          <w:color w:val="000000"/>
          <w:sz w:val="27"/>
          <w:szCs w:val="27"/>
          <w:lang w:eastAsia="hu-HU"/>
        </w:rPr>
        <w:t></w:t>
      </w:r>
      <w:r w:rsidRPr="000F51C2">
        <w:rPr>
          <w:rFonts w:ascii="Times New Roman" w:eastAsia="Times New Roman" w:hAnsi="Times New Roman" w:cs="Times New Roman"/>
          <w:color w:val="000000"/>
          <w:sz w:val="14"/>
          <w:szCs w:val="14"/>
          <w:lang w:eastAsia="hu-HU"/>
        </w:rPr>
        <w:t>         </w:t>
      </w: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Kisgyermeknevelői gyakorlat - Legalább 1-3 év szakmai tapasztalat,</w:t>
      </w:r>
    </w:p>
    <w:p w14:paraId="49B412D6" w14:textId="77777777" w:rsidR="000F51C2" w:rsidRPr="000F51C2" w:rsidRDefault="000F51C2" w:rsidP="000F51C2">
      <w:pPr>
        <w:spacing w:after="0" w:line="240" w:lineRule="auto"/>
        <w:ind w:left="1080" w:hanging="4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Wingdings" w:eastAsia="Times New Roman" w:hAnsi="Wingdings" w:cs="Times New Roman"/>
          <w:color w:val="000000"/>
          <w:sz w:val="27"/>
          <w:szCs w:val="27"/>
          <w:lang w:eastAsia="hu-HU"/>
        </w:rPr>
        <w:t></w:t>
      </w:r>
      <w:r w:rsidRPr="000F51C2">
        <w:rPr>
          <w:rFonts w:ascii="Times New Roman" w:eastAsia="Times New Roman" w:hAnsi="Times New Roman" w:cs="Times New Roman"/>
          <w:color w:val="000000"/>
          <w:sz w:val="14"/>
          <w:szCs w:val="14"/>
          <w:lang w:eastAsia="hu-HU"/>
        </w:rPr>
        <w:t>         </w:t>
      </w: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Magyar állampolgárság, büntetlen előélet.</w:t>
      </w:r>
    </w:p>
    <w:p w14:paraId="1C4365C6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A pályázat elbírálásánál előnyt jelent:</w:t>
      </w:r>
    </w:p>
    <w:p w14:paraId="60A42216" w14:textId="77777777" w:rsidR="000F51C2" w:rsidRPr="000F51C2" w:rsidRDefault="000F51C2" w:rsidP="000F51C2">
      <w:pPr>
        <w:spacing w:after="0" w:line="240" w:lineRule="auto"/>
        <w:ind w:left="1080" w:hanging="400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Wingdings" w:eastAsia="Times New Roman" w:hAnsi="Wingdings" w:cs="Times New Roman"/>
          <w:color w:val="000000"/>
          <w:sz w:val="27"/>
          <w:szCs w:val="27"/>
          <w:lang w:eastAsia="hu-HU"/>
        </w:rPr>
        <w:t></w:t>
      </w:r>
      <w:r w:rsidRPr="000F51C2">
        <w:rPr>
          <w:rFonts w:ascii="Times New Roman" w:eastAsia="Times New Roman" w:hAnsi="Times New Roman" w:cs="Times New Roman"/>
          <w:color w:val="000000"/>
          <w:sz w:val="14"/>
          <w:szCs w:val="14"/>
          <w:lang w:eastAsia="hu-HU"/>
        </w:rPr>
        <w:t>         </w:t>
      </w: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Főiskola, Csecsemő és kisgyermeknevelő szak,</w:t>
      </w:r>
    </w:p>
    <w:p w14:paraId="13BC98EF" w14:textId="77777777" w:rsidR="000F51C2" w:rsidRPr="000F51C2" w:rsidRDefault="000F51C2" w:rsidP="000F51C2">
      <w:pPr>
        <w:spacing w:after="0" w:line="240" w:lineRule="auto"/>
        <w:ind w:left="1080" w:hanging="400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Wingdings" w:eastAsia="Times New Roman" w:hAnsi="Wingdings" w:cs="Times New Roman"/>
          <w:color w:val="000000"/>
          <w:sz w:val="27"/>
          <w:szCs w:val="27"/>
          <w:lang w:eastAsia="hu-HU"/>
        </w:rPr>
        <w:t></w:t>
      </w:r>
      <w:r w:rsidRPr="000F51C2">
        <w:rPr>
          <w:rFonts w:ascii="Times New Roman" w:eastAsia="Times New Roman" w:hAnsi="Times New Roman" w:cs="Times New Roman"/>
          <w:color w:val="000000"/>
          <w:sz w:val="14"/>
          <w:szCs w:val="14"/>
          <w:lang w:eastAsia="hu-HU"/>
        </w:rPr>
        <w:t>         </w:t>
      </w: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Alap szintű MS Office (irodai alkalmazások),</w:t>
      </w:r>
    </w:p>
    <w:p w14:paraId="4543D4BA" w14:textId="77777777" w:rsidR="000F51C2" w:rsidRPr="000F51C2" w:rsidRDefault="000F51C2" w:rsidP="000F51C2">
      <w:pPr>
        <w:spacing w:after="0" w:line="240" w:lineRule="auto"/>
        <w:ind w:left="1080" w:hanging="4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Wingdings" w:eastAsia="Times New Roman" w:hAnsi="Wingdings" w:cs="Times New Roman"/>
          <w:color w:val="000000"/>
          <w:sz w:val="27"/>
          <w:szCs w:val="27"/>
          <w:lang w:eastAsia="hu-HU"/>
        </w:rPr>
        <w:t></w:t>
      </w:r>
      <w:r w:rsidRPr="000F51C2">
        <w:rPr>
          <w:rFonts w:ascii="Times New Roman" w:eastAsia="Times New Roman" w:hAnsi="Times New Roman" w:cs="Times New Roman"/>
          <w:color w:val="000000"/>
          <w:sz w:val="14"/>
          <w:szCs w:val="14"/>
          <w:lang w:eastAsia="hu-HU"/>
        </w:rPr>
        <w:t>         </w:t>
      </w: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Alapfokú zenei képzettség.</w:t>
      </w:r>
    </w:p>
    <w:p w14:paraId="5644BD7C" w14:textId="77777777" w:rsidR="000F51C2" w:rsidRPr="000F51C2" w:rsidRDefault="000F51C2" w:rsidP="000F51C2">
      <w:pPr>
        <w:spacing w:before="284" w:after="284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lastRenderedPageBreak/>
        <w:t>A pályázat részeként benyújtandó iratok, igazolások:</w:t>
      </w:r>
    </w:p>
    <w:p w14:paraId="262616B0" w14:textId="77777777" w:rsidR="000F51C2" w:rsidRPr="000F51C2" w:rsidRDefault="000F51C2" w:rsidP="000F51C2">
      <w:pPr>
        <w:spacing w:after="0" w:line="240" w:lineRule="auto"/>
        <w:ind w:left="1080" w:hanging="4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Wingdings" w:eastAsia="Times New Roman" w:hAnsi="Wingdings" w:cs="Times New Roman"/>
          <w:color w:val="000000"/>
          <w:sz w:val="27"/>
          <w:szCs w:val="27"/>
          <w:lang w:eastAsia="hu-HU"/>
        </w:rPr>
        <w:t></w:t>
      </w:r>
      <w:r w:rsidRPr="000F51C2">
        <w:rPr>
          <w:rFonts w:ascii="Times New Roman" w:eastAsia="Times New Roman" w:hAnsi="Times New Roman" w:cs="Times New Roman"/>
          <w:color w:val="000000"/>
          <w:sz w:val="14"/>
          <w:szCs w:val="14"/>
          <w:lang w:eastAsia="hu-HU"/>
        </w:rPr>
        <w:t>         </w:t>
      </w: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Fényképpel ellátott szakmai önéletrajz, végzettséget igazoló okiratok, 3 hónapnál nem régebbi erkölcsi bizonyítvány.</w:t>
      </w:r>
    </w:p>
    <w:p w14:paraId="1E413335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A munkakör betölthetőségének időpontja:</w:t>
      </w:r>
    </w:p>
    <w:p w14:paraId="465646DB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A munkakör legkorábban 2019. március 1. napjától tölthető be.</w:t>
      </w:r>
    </w:p>
    <w:p w14:paraId="76E907C9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A pályázat benyújtásának határideje:</w:t>
      </w: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 2019. február 11.</w:t>
      </w:r>
    </w:p>
    <w:p w14:paraId="64DCAE1E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A pályázati kiírással kapcsolatosan további információt Tóthné Varga Viktória nyújt, a 06/34 340-607 -os telefonszámon.</w:t>
      </w:r>
    </w:p>
    <w:p w14:paraId="011097BC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A pályázatok benyújtásának módja:</w:t>
      </w:r>
    </w:p>
    <w:p w14:paraId="7499AACF" w14:textId="77777777" w:rsidR="000F51C2" w:rsidRPr="000F51C2" w:rsidRDefault="000F51C2" w:rsidP="000F51C2">
      <w:pPr>
        <w:spacing w:after="0" w:line="240" w:lineRule="auto"/>
        <w:ind w:left="1080" w:hanging="400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Wingdings" w:eastAsia="Times New Roman" w:hAnsi="Wingdings" w:cs="Times New Roman"/>
          <w:color w:val="000000"/>
          <w:sz w:val="27"/>
          <w:szCs w:val="27"/>
          <w:lang w:eastAsia="hu-HU"/>
        </w:rPr>
        <w:t></w:t>
      </w:r>
      <w:r w:rsidRPr="000F51C2">
        <w:rPr>
          <w:rFonts w:ascii="Times New Roman" w:eastAsia="Times New Roman" w:hAnsi="Times New Roman" w:cs="Times New Roman"/>
          <w:color w:val="000000"/>
          <w:sz w:val="14"/>
          <w:szCs w:val="14"/>
          <w:lang w:eastAsia="hu-HU"/>
        </w:rPr>
        <w:t>         </w:t>
      </w: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Postai úton, a pályázatnak a Komáromi Aprótalpak Bölcsőde címére történő megküldésével (2900 Komárom, Kállai Tivadar utca 2. ). Kérjük a borítékon feltüntetni a pályázati adatbázisban szereplő azonosító számot: 2/27/2019 , valamint a munkakör megnevezését: Kisgyermeknevelő.</w:t>
      </w:r>
    </w:p>
    <w:p w14:paraId="463ACB26" w14:textId="77777777" w:rsidR="000F51C2" w:rsidRPr="000F51C2" w:rsidRDefault="000F51C2" w:rsidP="000F51C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vagy</w:t>
      </w:r>
    </w:p>
    <w:p w14:paraId="5890513C" w14:textId="77777777" w:rsidR="000F51C2" w:rsidRPr="000F51C2" w:rsidRDefault="000F51C2" w:rsidP="000F51C2">
      <w:pPr>
        <w:spacing w:after="0" w:line="240" w:lineRule="auto"/>
        <w:ind w:left="1080" w:hanging="400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Wingdings" w:eastAsia="Times New Roman" w:hAnsi="Wingdings" w:cs="Times New Roman"/>
          <w:color w:val="000000"/>
          <w:sz w:val="27"/>
          <w:szCs w:val="27"/>
          <w:lang w:eastAsia="hu-HU"/>
        </w:rPr>
        <w:t></w:t>
      </w:r>
      <w:r w:rsidRPr="000F51C2">
        <w:rPr>
          <w:rFonts w:ascii="Times New Roman" w:eastAsia="Times New Roman" w:hAnsi="Times New Roman" w:cs="Times New Roman"/>
          <w:color w:val="000000"/>
          <w:sz w:val="14"/>
          <w:szCs w:val="14"/>
          <w:lang w:eastAsia="hu-HU"/>
        </w:rPr>
        <w:t>         </w:t>
      </w: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Személyesen: Tóthné Varga Viktória, Komárom-Esztergom megye, 2900 Komárom, Kállai Tivadar utca 2. .</w:t>
      </w:r>
    </w:p>
    <w:p w14:paraId="3389623C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A pályázat elbírálásának határideje:</w:t>
      </w: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 2019. február 18.</w:t>
      </w:r>
    </w:p>
    <w:p w14:paraId="388A5FCE" w14:textId="77777777" w:rsidR="000F51C2" w:rsidRPr="000F51C2" w:rsidRDefault="000F51C2" w:rsidP="000F51C2">
      <w:pPr>
        <w:spacing w:before="284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hu-HU"/>
        </w:rPr>
        <w:t>A pályázati kiírás további közzétételének helye, ideje:</w:t>
      </w:r>
    </w:p>
    <w:p w14:paraId="2F8A2AAB" w14:textId="77777777" w:rsidR="000F51C2" w:rsidRPr="000F51C2" w:rsidRDefault="000F51C2" w:rsidP="000F51C2">
      <w:pPr>
        <w:spacing w:after="0" w:line="240" w:lineRule="auto"/>
        <w:ind w:left="1080" w:hanging="400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Wingdings" w:eastAsia="Times New Roman" w:hAnsi="Wingdings" w:cs="Times New Roman"/>
          <w:color w:val="000000"/>
          <w:sz w:val="27"/>
          <w:szCs w:val="27"/>
          <w:lang w:eastAsia="hu-HU"/>
        </w:rPr>
        <w:t></w:t>
      </w:r>
      <w:r w:rsidRPr="000F51C2">
        <w:rPr>
          <w:rFonts w:ascii="Times New Roman" w:eastAsia="Times New Roman" w:hAnsi="Times New Roman" w:cs="Times New Roman"/>
          <w:color w:val="000000"/>
          <w:sz w:val="14"/>
          <w:szCs w:val="14"/>
          <w:lang w:eastAsia="hu-HU"/>
        </w:rPr>
        <w:t>         </w:t>
      </w: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Komárom Város Honlapja</w:t>
      </w:r>
    </w:p>
    <w:p w14:paraId="6293AAE0" w14:textId="77777777" w:rsidR="000F51C2" w:rsidRPr="000F51C2" w:rsidRDefault="000F51C2" w:rsidP="000F51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0F51C2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 </w:t>
      </w:r>
    </w:p>
    <w:p w14:paraId="37FED050" w14:textId="77777777" w:rsidR="00B94330" w:rsidRDefault="00B94330">
      <w:bookmarkStart w:id="0" w:name="_GoBack"/>
      <w:bookmarkEnd w:id="0"/>
    </w:p>
    <w:sectPr w:rsidR="00B943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909"/>
    <w:rsid w:val="000F51C2"/>
    <w:rsid w:val="00896909"/>
    <w:rsid w:val="00B9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1C4E6D-3834-41D8-9CFE-1F3CFD2D7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msonormal1">
    <w:name w:val="msonormal1"/>
    <w:basedOn w:val="Bekezdsalapbettpusa"/>
    <w:rsid w:val="000F51C2"/>
  </w:style>
  <w:style w:type="character" w:customStyle="1" w:styleId="msolarger">
    <w:name w:val="msolarger"/>
    <w:basedOn w:val="Bekezdsalapbettpusa"/>
    <w:rsid w:val="000F51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66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radicsgabor</dc:creator>
  <cp:keywords/>
  <dc:description/>
  <cp:lastModifiedBy>radicsgabor</cp:lastModifiedBy>
  <cp:revision>2</cp:revision>
  <dcterms:created xsi:type="dcterms:W3CDTF">2019-01-10T09:17:00Z</dcterms:created>
  <dcterms:modified xsi:type="dcterms:W3CDTF">2019-01-10T09:17:00Z</dcterms:modified>
</cp:coreProperties>
</file>